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A76" w:rsidRPr="004E209E" w:rsidRDefault="00CA4E00" w:rsidP="00B14A76">
      <w:pPr>
        <w:jc w:val="right"/>
        <w:rPr>
          <w:rFonts w:ascii="Century Gothic" w:hAnsi="Century Gothic" w:cs="FreesiaUPC"/>
          <w:szCs w:val="24"/>
        </w:rPr>
      </w:pPr>
      <w:r w:rsidRPr="004E209E">
        <w:rPr>
          <w:rFonts w:ascii="Century Gothic" w:hAnsi="Century Gothic" w:cs="FreesiaUPC"/>
          <w:szCs w:val="24"/>
        </w:rPr>
        <w:t>Antiguo Cuscatlán,</w:t>
      </w:r>
      <w:r w:rsidR="00920EB5">
        <w:rPr>
          <w:rFonts w:ascii="Century Gothic" w:hAnsi="Century Gothic" w:cs="FreesiaUPC"/>
          <w:szCs w:val="24"/>
        </w:rPr>
        <w:t xml:space="preserve"> 26</w:t>
      </w:r>
      <w:r w:rsidR="00B14A76" w:rsidRPr="004E209E">
        <w:rPr>
          <w:rFonts w:ascii="Century Gothic" w:hAnsi="Century Gothic" w:cs="FreesiaUPC"/>
          <w:szCs w:val="24"/>
        </w:rPr>
        <w:t xml:space="preserve"> de </w:t>
      </w:r>
      <w:r w:rsidR="00920EB5">
        <w:rPr>
          <w:rFonts w:ascii="Century Gothic" w:hAnsi="Century Gothic" w:cs="FreesiaUPC"/>
          <w:szCs w:val="24"/>
        </w:rPr>
        <w:t>mayo</w:t>
      </w:r>
      <w:r w:rsidR="00B14A76" w:rsidRPr="004E209E">
        <w:rPr>
          <w:rFonts w:ascii="Century Gothic" w:hAnsi="Century Gothic" w:cs="FreesiaUPC"/>
          <w:szCs w:val="24"/>
        </w:rPr>
        <w:t>, 202</w:t>
      </w:r>
      <w:r w:rsidR="00920EB5">
        <w:rPr>
          <w:rFonts w:ascii="Century Gothic" w:hAnsi="Century Gothic" w:cs="FreesiaUPC"/>
          <w:szCs w:val="24"/>
        </w:rPr>
        <w:t>1</w:t>
      </w:r>
    </w:p>
    <w:p w:rsidR="00CA4E00" w:rsidRPr="004E209E" w:rsidRDefault="00CA4E00" w:rsidP="00B14A76">
      <w:pPr>
        <w:rPr>
          <w:rFonts w:ascii="Century Gothic" w:hAnsi="Century Gothic" w:cs="FreesiaUPC"/>
          <w:szCs w:val="24"/>
        </w:rPr>
      </w:pPr>
    </w:p>
    <w:p w:rsidR="004B738F" w:rsidRPr="004B738F" w:rsidRDefault="009B6344" w:rsidP="004B738F">
      <w:pPr>
        <w:jc w:val="both"/>
        <w:rPr>
          <w:rFonts w:ascii="Century Gothic" w:hAnsi="Century Gothic" w:cs="FreesiaUPC"/>
          <w:szCs w:val="24"/>
        </w:rPr>
      </w:pPr>
      <w:r>
        <w:rPr>
          <w:rFonts w:ascii="Century Gothic" w:hAnsi="Century Gothic" w:cs="FreesiaUPC"/>
          <w:szCs w:val="24"/>
        </w:rPr>
        <w:t xml:space="preserve">Según solicitud se detalla </w:t>
      </w:r>
      <w:r w:rsidR="004B738F" w:rsidRPr="004B738F">
        <w:rPr>
          <w:rFonts w:ascii="Century Gothic" w:hAnsi="Century Gothic" w:cs="FreesiaUPC"/>
          <w:szCs w:val="24"/>
        </w:rPr>
        <w:t xml:space="preserve">ubicación y cantidad de desalojos que se atendieron en el contrato del año 2009 </w:t>
      </w:r>
      <w:r>
        <w:rPr>
          <w:rFonts w:ascii="Century Gothic" w:hAnsi="Century Gothic" w:cs="FreesiaUPC"/>
          <w:szCs w:val="24"/>
        </w:rPr>
        <w:t>correspondiente a</w:t>
      </w:r>
      <w:r w:rsidR="004B738F" w:rsidRPr="004B738F">
        <w:rPr>
          <w:rFonts w:ascii="Century Gothic" w:hAnsi="Century Gothic" w:cs="FreesiaUPC"/>
          <w:szCs w:val="24"/>
        </w:rPr>
        <w:t xml:space="preserve"> la ruta RN03E: San Miguel </w:t>
      </w:r>
      <w:proofErr w:type="spellStart"/>
      <w:r w:rsidR="004B738F" w:rsidRPr="004B738F">
        <w:rPr>
          <w:rFonts w:ascii="Century Gothic" w:hAnsi="Century Gothic" w:cs="FreesiaUPC"/>
          <w:szCs w:val="24"/>
        </w:rPr>
        <w:t>Tepezontes</w:t>
      </w:r>
      <w:proofErr w:type="spellEnd"/>
      <w:r w:rsidR="004B738F" w:rsidRPr="004B738F">
        <w:rPr>
          <w:rFonts w:ascii="Century Gothic" w:hAnsi="Century Gothic" w:cs="FreesiaUPC"/>
          <w:szCs w:val="24"/>
        </w:rPr>
        <w:t xml:space="preserve"> - Cojutepeque.</w:t>
      </w:r>
      <w:r>
        <w:rPr>
          <w:rFonts w:ascii="Century Gothic" w:hAnsi="Century Gothic" w:cs="FreesiaUPC"/>
          <w:szCs w:val="24"/>
        </w:rPr>
        <w:t xml:space="preserve"> </w:t>
      </w:r>
      <w:r w:rsidR="004B738F" w:rsidRPr="004B738F">
        <w:rPr>
          <w:rFonts w:ascii="Century Gothic" w:hAnsi="Century Gothic" w:cs="FreesiaUPC"/>
          <w:szCs w:val="24"/>
        </w:rPr>
        <w:t>Las causas de estos derrumbes fueron las lluvias en la zona en cuestión.</w:t>
      </w:r>
    </w:p>
    <w:p w:rsidR="00F31381" w:rsidRPr="004E209E" w:rsidRDefault="004B738F" w:rsidP="004B738F">
      <w:pPr>
        <w:jc w:val="both"/>
        <w:rPr>
          <w:rFonts w:ascii="Century Gothic" w:hAnsi="Century Gothic" w:cs="FreesiaUPC"/>
          <w:szCs w:val="24"/>
        </w:rPr>
      </w:pPr>
      <w:r w:rsidRPr="004B738F">
        <w:rPr>
          <w:rFonts w:ascii="Century Gothic" w:hAnsi="Century Gothic" w:cs="FreesiaUPC"/>
          <w:szCs w:val="24"/>
        </w:rPr>
        <w:t xml:space="preserve">Estudios y evaluaciones de los materiales geológicos de los taludes de la zona </w:t>
      </w:r>
      <w:r w:rsidR="009B6344">
        <w:rPr>
          <w:rFonts w:ascii="Century Gothic" w:hAnsi="Century Gothic" w:cs="FreesiaUPC"/>
          <w:szCs w:val="24"/>
        </w:rPr>
        <w:t>no fueron requeridos por la institución.</w:t>
      </w:r>
      <w:r w:rsidR="00F31381" w:rsidRPr="004E209E">
        <w:rPr>
          <w:rFonts w:ascii="Century Gothic" w:hAnsi="Century Gothic" w:cs="FreesiaUPC"/>
          <w:szCs w:val="24"/>
        </w:rPr>
        <w:t xml:space="preserve"> </w:t>
      </w:r>
    </w:p>
    <w:p w:rsidR="00885CAC" w:rsidRDefault="00885CAC" w:rsidP="00D174ED">
      <w:pPr>
        <w:jc w:val="both"/>
        <w:rPr>
          <w:rFonts w:ascii="Century Gothic" w:hAnsi="Century Gothic" w:cs="FreesiaUPC"/>
          <w:szCs w:val="24"/>
        </w:rPr>
      </w:pPr>
    </w:p>
    <w:tbl>
      <w:tblPr>
        <w:tblW w:w="7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892"/>
        <w:gridCol w:w="1962"/>
        <w:gridCol w:w="2117"/>
      </w:tblGrid>
      <w:tr w:rsidR="00920EB5" w:rsidRPr="00920EB5" w:rsidTr="00920EB5">
        <w:trPr>
          <w:trHeight w:val="464"/>
          <w:jc w:val="center"/>
        </w:trPr>
        <w:tc>
          <w:tcPr>
            <w:tcW w:w="77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920EB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RN03E:  SAN MIGUEL TEPEZONTES - COJUTEPEQUE</w:t>
            </w:r>
          </w:p>
        </w:tc>
      </w:tr>
      <w:tr w:rsidR="00920EB5" w:rsidRPr="00920EB5" w:rsidTr="00920EB5">
        <w:trPr>
          <w:trHeight w:val="464"/>
          <w:jc w:val="center"/>
        </w:trPr>
        <w:tc>
          <w:tcPr>
            <w:tcW w:w="77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0EB5" w:rsidRPr="00920EB5" w:rsidTr="00920EB5">
        <w:trPr>
          <w:trHeight w:val="315"/>
          <w:jc w:val="center"/>
        </w:trPr>
        <w:tc>
          <w:tcPr>
            <w:tcW w:w="7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920EB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CUADRO RESUMEN</w:t>
            </w:r>
          </w:p>
        </w:tc>
      </w:tr>
      <w:tr w:rsidR="00920EB5" w:rsidRPr="00920EB5" w:rsidTr="00920EB5">
        <w:trPr>
          <w:trHeight w:val="315"/>
          <w:jc w:val="center"/>
        </w:trPr>
        <w:tc>
          <w:tcPr>
            <w:tcW w:w="7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920EB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REMOCION Y DESALOJO DE DERRUMBES</w:t>
            </w:r>
          </w:p>
        </w:tc>
      </w:tr>
      <w:tr w:rsidR="00920EB5" w:rsidRPr="00920EB5" w:rsidTr="00920EB5">
        <w:trPr>
          <w:trHeight w:val="495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_Hlk72929778"/>
            <w:r w:rsidRPr="00920EB5">
              <w:rPr>
                <w:rFonts w:ascii="Calibri" w:eastAsia="Times New Roman" w:hAnsi="Calibri" w:cs="Calibri"/>
                <w:b/>
                <w:bCs/>
                <w:color w:val="000000"/>
              </w:rPr>
              <w:t>ESTACION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EB5">
              <w:rPr>
                <w:rFonts w:ascii="Calibri" w:eastAsia="Times New Roman" w:hAnsi="Calibri" w:cs="Calibri"/>
                <w:b/>
                <w:bCs/>
                <w:color w:val="000000"/>
              </w:rPr>
              <w:t>DIA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EB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CANTIDAD (mt3)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EB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SUMATORIA (mt3) </w:t>
            </w:r>
          </w:p>
        </w:tc>
      </w:tr>
      <w:bookmarkEnd w:id="0"/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5+740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22/8/2009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1.01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7+810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25/8/2009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1.50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8+650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25/8/2009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4.00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14+800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25/8/2009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2.00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16+185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25/8/2009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1.13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19+225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25/8/2009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2.00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 11.64 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7+815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18/9/2009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6.03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16+190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18/9/2009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6.00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4+650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21/9/2009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1.00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4+700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21/9/2009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1.00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5+740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21/9/2009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1.00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5+900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21/9/2009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8.04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8+000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21/9/2009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9.10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8+015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21/9/2009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6.00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lastRenderedPageBreak/>
              <w:t>8+575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21/9/2009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6.00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9+940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21/9/2009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1.50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14+000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21/9/2009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0.50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16+200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21/9/2009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1.00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19+310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21/9/2009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1.00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19+925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30/9/2009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3.00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15+130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30/9/2009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3.00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 54.17 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0+300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19/10/2009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3.99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1+200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20/10/2009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5.00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12+300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21/10/2009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15.00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14+600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21/10/2009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20.00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   43.99 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7+600 - 7+700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13/11/2009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246.14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7+700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14/11/2009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667.10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7+900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15/11/2009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908.04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8+800 - 15+860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16/11/2009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779.66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11+900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17/11/2009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972.30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10+900 - 10+500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18/11/2009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346.80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10+000 - 10+350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19/11/2009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668.73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10+000 - 10+350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20/11/2009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233.49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10+000 - 10+351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21/11/2009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467.34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9+100 - 10+350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23/11/2009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655.12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9+000 - 9+100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24/11/2009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511.10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9+000 - 9+100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25/11/2009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1,338.68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8+700 - 8+750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26/11/2009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1,972.32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9,766.82 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3+150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23/1/2010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82.80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lastRenderedPageBreak/>
              <w:t>3+150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25/1/2010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234.18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3+150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26/1/2010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357.32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7+800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27/1/2010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462.84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7+800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28/1/2010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364.25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6+800 - 7+800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29/1/2010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557.00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2,058.39 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7+800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126.08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3+150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82.50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4+700 - 6+150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165.32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3+150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41.76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6+050 - 6+150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5/2/2010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348.96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6+300 - 8+700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6/2/2010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250.16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8+700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8/2/2010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284.48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5+000 - 10+150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9/2/2010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137.72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10+150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10/2/2010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123.32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5+700 - 9+200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11/2/2010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173.48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3+150 - 3+800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12/2/2010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73.72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3+150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15/2/2010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116.08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3+500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16/2/2010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90.00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3+500 - 11+150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17/2/2010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72.04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3+150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18/2/2010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54.80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3+150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19/2/2010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41.08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4+740 - 4+860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22/2/2010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11.06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4+419 - 4+490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23/2/2010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10.15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4+245 - 4+470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24/2/2010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23.90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3+150 - 4+227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25/2/2010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123.76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7+850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26/2/2010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249.90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2,600.27 </w:t>
            </w:r>
          </w:p>
        </w:tc>
      </w:tr>
    </w:tbl>
    <w:p w:rsidR="00D9046B" w:rsidRDefault="00D9046B"/>
    <w:tbl>
      <w:tblPr>
        <w:tblW w:w="7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892"/>
        <w:gridCol w:w="1962"/>
        <w:gridCol w:w="2117"/>
      </w:tblGrid>
      <w:tr w:rsidR="00D9046B" w:rsidRPr="00920EB5" w:rsidTr="00D9046B">
        <w:trPr>
          <w:trHeight w:val="420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6B" w:rsidRPr="00920EB5" w:rsidRDefault="00D9046B" w:rsidP="00D90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1" w:name="_GoBack"/>
            <w:bookmarkEnd w:id="1"/>
            <w:r w:rsidRPr="00920EB5">
              <w:rPr>
                <w:rFonts w:ascii="Calibri" w:eastAsia="Times New Roman" w:hAnsi="Calibri" w:cs="Calibri"/>
                <w:b/>
                <w:bCs/>
                <w:color w:val="000000"/>
              </w:rPr>
              <w:t>ESTACION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6B" w:rsidRPr="00920EB5" w:rsidRDefault="00D9046B" w:rsidP="00D90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EB5">
              <w:rPr>
                <w:rFonts w:ascii="Calibri" w:eastAsia="Times New Roman" w:hAnsi="Calibri" w:cs="Calibri"/>
                <w:b/>
                <w:bCs/>
                <w:color w:val="000000"/>
              </w:rPr>
              <w:t>DIA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6B" w:rsidRPr="00920EB5" w:rsidRDefault="00D9046B" w:rsidP="00D90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EB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CANTIDAD (mt3) 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6B" w:rsidRPr="00920EB5" w:rsidRDefault="00D9046B" w:rsidP="00D904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EB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SUMATORIA (mt3) </w:t>
            </w:r>
          </w:p>
        </w:tc>
      </w:tr>
      <w:tr w:rsidR="00920EB5" w:rsidRPr="00920EB5" w:rsidTr="00D9046B">
        <w:trPr>
          <w:trHeight w:val="420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7+800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3/3/2010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59.00 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D9046B">
        <w:trPr>
          <w:trHeight w:val="420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7+800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4/3/2010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142.52 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7+800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5/3/2010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130.60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7+800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8/3/2010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68.48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7+800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10/3/2010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52.25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7+800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11/3/2010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22.25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EB5" w:rsidRPr="00920EB5" w:rsidTr="00920EB5">
        <w:trPr>
          <w:trHeight w:val="420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      475.10 </w:t>
            </w:r>
          </w:p>
        </w:tc>
      </w:tr>
      <w:tr w:rsidR="00920EB5" w:rsidRPr="00920EB5" w:rsidTr="00920EB5">
        <w:trPr>
          <w:trHeight w:val="300"/>
          <w:jc w:val="center"/>
        </w:trPr>
        <w:tc>
          <w:tcPr>
            <w:tcW w:w="5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>TOTAL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920EB5" w:rsidRPr="00920EB5" w:rsidRDefault="00920EB5" w:rsidP="00920E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0EB5">
              <w:rPr>
                <w:rFonts w:ascii="Calibri" w:eastAsia="Times New Roman" w:hAnsi="Calibri" w:cs="Calibri"/>
                <w:color w:val="000000"/>
              </w:rPr>
              <w:t xml:space="preserve">                  15,010.38 </w:t>
            </w:r>
          </w:p>
        </w:tc>
      </w:tr>
    </w:tbl>
    <w:p w:rsidR="00920EB5" w:rsidRPr="004E209E" w:rsidRDefault="00920EB5" w:rsidP="00D174ED">
      <w:pPr>
        <w:jc w:val="both"/>
        <w:rPr>
          <w:rFonts w:ascii="Century Gothic" w:hAnsi="Century Gothic" w:cs="FreesiaUPC"/>
          <w:szCs w:val="24"/>
        </w:rPr>
      </w:pPr>
    </w:p>
    <w:p w:rsidR="00D077A3" w:rsidRPr="00D077A3" w:rsidRDefault="00D077A3" w:rsidP="00D077A3">
      <w:pPr>
        <w:rPr>
          <w:rFonts w:ascii="Century Gothic" w:hAnsi="Century Gothic" w:cs="FreesiaUPC"/>
          <w:sz w:val="24"/>
          <w:szCs w:val="24"/>
        </w:rPr>
      </w:pPr>
      <w:r w:rsidRPr="00D077A3">
        <w:rPr>
          <w:rFonts w:ascii="Century Gothic" w:hAnsi="Century Gothic" w:cs="FreesiaUPC"/>
          <w:sz w:val="24"/>
          <w:szCs w:val="24"/>
        </w:rPr>
        <w:t xml:space="preserve">NOTA: EL 0+000 DE LA RUTA INICIA EN EL MUNICIPIO DE SAN MIGUEL TEPEZONTES Y FINALIZA EN LA ESTACIÓN 24+250 UBICADO EN EL MUNICIPIO DE COJUTEPEQUE </w:t>
      </w:r>
      <w:r w:rsidRPr="00D077A3">
        <w:rPr>
          <w:rFonts w:ascii="Century Gothic" w:hAnsi="Century Gothic" w:cs="FreesiaUPC"/>
          <w:sz w:val="24"/>
          <w:szCs w:val="24"/>
        </w:rPr>
        <w:tab/>
      </w:r>
      <w:r w:rsidRPr="00D077A3">
        <w:rPr>
          <w:rFonts w:ascii="Century Gothic" w:hAnsi="Century Gothic" w:cs="FreesiaUPC"/>
          <w:sz w:val="24"/>
          <w:szCs w:val="24"/>
        </w:rPr>
        <w:tab/>
      </w:r>
      <w:r w:rsidRPr="00D077A3">
        <w:rPr>
          <w:rFonts w:ascii="Century Gothic" w:hAnsi="Century Gothic" w:cs="FreesiaUPC"/>
          <w:sz w:val="24"/>
          <w:szCs w:val="24"/>
        </w:rPr>
        <w:tab/>
      </w:r>
    </w:p>
    <w:p w:rsidR="00D377EF" w:rsidRDefault="00D077A3" w:rsidP="00D077A3">
      <w:pPr>
        <w:rPr>
          <w:rFonts w:ascii="Century Gothic" w:hAnsi="Century Gothic" w:cs="FreesiaUPC"/>
          <w:sz w:val="24"/>
          <w:szCs w:val="24"/>
        </w:rPr>
      </w:pPr>
      <w:r w:rsidRPr="00D077A3">
        <w:rPr>
          <w:rFonts w:ascii="Century Gothic" w:hAnsi="Century Gothic" w:cs="FreesiaUPC"/>
          <w:sz w:val="24"/>
          <w:szCs w:val="24"/>
        </w:rPr>
        <w:tab/>
      </w:r>
      <w:r w:rsidRPr="00D077A3">
        <w:rPr>
          <w:rFonts w:ascii="Century Gothic" w:hAnsi="Century Gothic" w:cs="FreesiaUPC"/>
          <w:sz w:val="24"/>
          <w:szCs w:val="24"/>
        </w:rPr>
        <w:tab/>
      </w:r>
      <w:r w:rsidRPr="00D077A3">
        <w:rPr>
          <w:rFonts w:ascii="Century Gothic" w:hAnsi="Century Gothic" w:cs="FreesiaUPC"/>
          <w:sz w:val="24"/>
          <w:szCs w:val="24"/>
        </w:rPr>
        <w:tab/>
      </w:r>
    </w:p>
    <w:sectPr w:rsidR="00D377EF" w:rsidSect="003A5079">
      <w:headerReference w:type="default" r:id="rId7"/>
      <w:footerReference w:type="default" r:id="rId8"/>
      <w:pgSz w:w="12240" w:h="15840"/>
      <w:pgMar w:top="226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8B5" w:rsidRDefault="005D08B5" w:rsidP="00C63634">
      <w:pPr>
        <w:spacing w:after="0" w:line="240" w:lineRule="auto"/>
      </w:pPr>
      <w:r>
        <w:separator/>
      </w:r>
    </w:p>
  </w:endnote>
  <w:endnote w:type="continuationSeparator" w:id="0">
    <w:p w:rsidR="005D08B5" w:rsidRDefault="005D08B5" w:rsidP="00C63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930266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5D08B5" w:rsidRPr="00983641" w:rsidRDefault="005D08B5">
        <w:pPr>
          <w:pStyle w:val="Piedepgina"/>
          <w:jc w:val="center"/>
          <w:rPr>
            <w:sz w:val="16"/>
            <w:szCs w:val="16"/>
          </w:rPr>
        </w:pPr>
        <w:r w:rsidRPr="00983641">
          <w:rPr>
            <w:sz w:val="16"/>
            <w:szCs w:val="16"/>
          </w:rPr>
          <w:fldChar w:fldCharType="begin"/>
        </w:r>
        <w:r w:rsidRPr="00983641">
          <w:rPr>
            <w:sz w:val="16"/>
            <w:szCs w:val="16"/>
          </w:rPr>
          <w:instrText>PAGE   \* MERGEFORMAT</w:instrText>
        </w:r>
        <w:r w:rsidRPr="00983641">
          <w:rPr>
            <w:sz w:val="16"/>
            <w:szCs w:val="16"/>
          </w:rPr>
          <w:fldChar w:fldCharType="separate"/>
        </w:r>
        <w:r w:rsidR="00862D7B" w:rsidRPr="00862D7B">
          <w:rPr>
            <w:noProof/>
            <w:sz w:val="16"/>
            <w:szCs w:val="16"/>
            <w:lang w:val="es-ES"/>
          </w:rPr>
          <w:t>3</w:t>
        </w:r>
        <w:r w:rsidRPr="00983641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8B5" w:rsidRDefault="005D08B5" w:rsidP="00C63634">
      <w:pPr>
        <w:spacing w:after="0" w:line="240" w:lineRule="auto"/>
      </w:pPr>
      <w:r>
        <w:separator/>
      </w:r>
    </w:p>
  </w:footnote>
  <w:footnote w:type="continuationSeparator" w:id="0">
    <w:p w:rsidR="005D08B5" w:rsidRDefault="005D08B5" w:rsidP="00C63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8B5" w:rsidRDefault="005D08B5" w:rsidP="006664D8">
    <w:pPr>
      <w:pStyle w:val="Encabezado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CC1C93E" wp14:editId="61524E86">
          <wp:simplePos x="0" y="0"/>
          <wp:positionH relativeFrom="character">
            <wp:posOffset>-2995295</wp:posOffset>
          </wp:positionH>
          <wp:positionV relativeFrom="line">
            <wp:posOffset>-467360</wp:posOffset>
          </wp:positionV>
          <wp:extent cx="7772400" cy="10057765"/>
          <wp:effectExtent l="0" t="0" r="0" b="0"/>
          <wp:wrapNone/>
          <wp:docPr id="12" name="Imagen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7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345918" wp14:editId="304AD93E">
              <wp:simplePos x="0" y="0"/>
              <wp:positionH relativeFrom="column">
                <wp:posOffset>4281170</wp:posOffset>
              </wp:positionH>
              <wp:positionV relativeFrom="paragraph">
                <wp:posOffset>45085</wp:posOffset>
              </wp:positionV>
              <wp:extent cx="2056130" cy="1404620"/>
              <wp:effectExtent l="0" t="0" r="127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61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D08B5" w:rsidRPr="001B007B" w:rsidRDefault="005D08B5" w:rsidP="001B007B">
                          <w:pPr>
                            <w:jc w:val="center"/>
                            <w:rPr>
                              <w:rFonts w:ascii="Century Gothic" w:hAnsi="Century Gothic"/>
                              <w:sz w:val="28"/>
                            </w:rPr>
                          </w:pPr>
                          <w:r w:rsidRPr="001B007B">
                            <w:rPr>
                              <w:rFonts w:ascii="Century Gothic" w:hAnsi="Century Gothic"/>
                              <w:sz w:val="28"/>
                            </w:rPr>
                            <w:t>GERENCIA TECNICA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34591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37.1pt;margin-top:3.55pt;width:161.9pt;height:11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" stroked="f">
              <v:textbox style="mso-fit-shape-to-text:t">
                <w:txbxContent>
                  <w:p w:rsidR="005D08B5" w:rsidRPr="001B007B" w:rsidRDefault="005D08B5" w:rsidP="001B007B">
                    <w:pPr>
                      <w:jc w:val="center"/>
                      <w:rPr>
                        <w:rFonts w:ascii="Century Gothic" w:hAnsi="Century Gothic"/>
                        <w:sz w:val="28"/>
                      </w:rPr>
                    </w:pPr>
                    <w:r w:rsidRPr="001B007B">
                      <w:rPr>
                        <w:rFonts w:ascii="Century Gothic" w:hAnsi="Century Gothic"/>
                        <w:sz w:val="28"/>
                      </w:rPr>
                      <w:t>GERENCIA TECNICA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427CEC1A" wp14:editId="4D7A6D59">
          <wp:simplePos x="0" y="0"/>
          <wp:positionH relativeFrom="margin">
            <wp:posOffset>-243205</wp:posOffset>
          </wp:positionH>
          <wp:positionV relativeFrom="margin">
            <wp:posOffset>-916940</wp:posOffset>
          </wp:positionV>
          <wp:extent cx="1495425" cy="342900"/>
          <wp:effectExtent l="0" t="0" r="9525" b="0"/>
          <wp:wrapNone/>
          <wp:docPr id="13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342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71D78"/>
    <w:multiLevelType w:val="hybridMultilevel"/>
    <w:tmpl w:val="9E709A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66494"/>
    <w:multiLevelType w:val="hybridMultilevel"/>
    <w:tmpl w:val="831C38B6"/>
    <w:lvl w:ilvl="0" w:tplc="0380C796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FreesiaUPC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21D65"/>
    <w:multiLevelType w:val="hybridMultilevel"/>
    <w:tmpl w:val="A5A8ABB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E60925"/>
    <w:multiLevelType w:val="hybridMultilevel"/>
    <w:tmpl w:val="1AD48E72"/>
    <w:lvl w:ilvl="0" w:tplc="6B68EDBE">
      <w:start w:val="3"/>
      <w:numFmt w:val="upperRoman"/>
      <w:lvlText w:val="%1."/>
      <w:lvlJc w:val="left"/>
      <w:pPr>
        <w:ind w:left="1800" w:hanging="720"/>
      </w:pPr>
    </w:lvl>
    <w:lvl w:ilvl="1" w:tplc="440A0019">
      <w:start w:val="1"/>
      <w:numFmt w:val="lowerLetter"/>
      <w:lvlText w:val="%2."/>
      <w:lvlJc w:val="left"/>
      <w:pPr>
        <w:ind w:left="2160" w:hanging="360"/>
      </w:pPr>
    </w:lvl>
    <w:lvl w:ilvl="2" w:tplc="440A001B">
      <w:start w:val="1"/>
      <w:numFmt w:val="lowerRoman"/>
      <w:lvlText w:val="%3."/>
      <w:lvlJc w:val="right"/>
      <w:pPr>
        <w:ind w:left="2880" w:hanging="180"/>
      </w:pPr>
    </w:lvl>
    <w:lvl w:ilvl="3" w:tplc="440A000F">
      <w:start w:val="1"/>
      <w:numFmt w:val="decimal"/>
      <w:lvlText w:val="%4."/>
      <w:lvlJc w:val="left"/>
      <w:pPr>
        <w:ind w:left="3600" w:hanging="360"/>
      </w:pPr>
    </w:lvl>
    <w:lvl w:ilvl="4" w:tplc="440A0019">
      <w:start w:val="1"/>
      <w:numFmt w:val="lowerLetter"/>
      <w:lvlText w:val="%5."/>
      <w:lvlJc w:val="left"/>
      <w:pPr>
        <w:ind w:left="4320" w:hanging="360"/>
      </w:pPr>
    </w:lvl>
    <w:lvl w:ilvl="5" w:tplc="440A001B">
      <w:start w:val="1"/>
      <w:numFmt w:val="lowerRoman"/>
      <w:lvlText w:val="%6."/>
      <w:lvlJc w:val="right"/>
      <w:pPr>
        <w:ind w:left="5040" w:hanging="180"/>
      </w:pPr>
    </w:lvl>
    <w:lvl w:ilvl="6" w:tplc="440A000F">
      <w:start w:val="1"/>
      <w:numFmt w:val="decimal"/>
      <w:lvlText w:val="%7."/>
      <w:lvlJc w:val="left"/>
      <w:pPr>
        <w:ind w:left="5760" w:hanging="360"/>
      </w:pPr>
    </w:lvl>
    <w:lvl w:ilvl="7" w:tplc="440A0019">
      <w:start w:val="1"/>
      <w:numFmt w:val="lowerLetter"/>
      <w:lvlText w:val="%8."/>
      <w:lvlJc w:val="left"/>
      <w:pPr>
        <w:ind w:left="6480" w:hanging="360"/>
      </w:pPr>
    </w:lvl>
    <w:lvl w:ilvl="8" w:tplc="440A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804463"/>
    <w:multiLevelType w:val="hybridMultilevel"/>
    <w:tmpl w:val="F2C89DBE"/>
    <w:lvl w:ilvl="0" w:tplc="15A0ED7A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125" w:hanging="360"/>
      </w:pPr>
    </w:lvl>
    <w:lvl w:ilvl="2" w:tplc="440A001B" w:tentative="1">
      <w:start w:val="1"/>
      <w:numFmt w:val="lowerRoman"/>
      <w:lvlText w:val="%3."/>
      <w:lvlJc w:val="right"/>
      <w:pPr>
        <w:ind w:left="1845" w:hanging="180"/>
      </w:pPr>
    </w:lvl>
    <w:lvl w:ilvl="3" w:tplc="440A000F" w:tentative="1">
      <w:start w:val="1"/>
      <w:numFmt w:val="decimal"/>
      <w:lvlText w:val="%4."/>
      <w:lvlJc w:val="left"/>
      <w:pPr>
        <w:ind w:left="2565" w:hanging="360"/>
      </w:pPr>
    </w:lvl>
    <w:lvl w:ilvl="4" w:tplc="440A0019" w:tentative="1">
      <w:start w:val="1"/>
      <w:numFmt w:val="lowerLetter"/>
      <w:lvlText w:val="%5."/>
      <w:lvlJc w:val="left"/>
      <w:pPr>
        <w:ind w:left="3285" w:hanging="360"/>
      </w:pPr>
    </w:lvl>
    <w:lvl w:ilvl="5" w:tplc="440A001B" w:tentative="1">
      <w:start w:val="1"/>
      <w:numFmt w:val="lowerRoman"/>
      <w:lvlText w:val="%6."/>
      <w:lvlJc w:val="right"/>
      <w:pPr>
        <w:ind w:left="4005" w:hanging="180"/>
      </w:pPr>
    </w:lvl>
    <w:lvl w:ilvl="6" w:tplc="440A000F" w:tentative="1">
      <w:start w:val="1"/>
      <w:numFmt w:val="decimal"/>
      <w:lvlText w:val="%7."/>
      <w:lvlJc w:val="left"/>
      <w:pPr>
        <w:ind w:left="4725" w:hanging="360"/>
      </w:pPr>
    </w:lvl>
    <w:lvl w:ilvl="7" w:tplc="440A0019" w:tentative="1">
      <w:start w:val="1"/>
      <w:numFmt w:val="lowerLetter"/>
      <w:lvlText w:val="%8."/>
      <w:lvlJc w:val="left"/>
      <w:pPr>
        <w:ind w:left="5445" w:hanging="360"/>
      </w:pPr>
    </w:lvl>
    <w:lvl w:ilvl="8" w:tplc="4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4EE689C"/>
    <w:multiLevelType w:val="hybridMultilevel"/>
    <w:tmpl w:val="DD2459C0"/>
    <w:lvl w:ilvl="0" w:tplc="8668B5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>
      <w:start w:val="1"/>
      <w:numFmt w:val="lowerLetter"/>
      <w:lvlText w:val="%2."/>
      <w:lvlJc w:val="left"/>
      <w:pPr>
        <w:ind w:left="2149" w:hanging="360"/>
      </w:pPr>
    </w:lvl>
    <w:lvl w:ilvl="2" w:tplc="440A001B">
      <w:start w:val="1"/>
      <w:numFmt w:val="lowerRoman"/>
      <w:lvlText w:val="%3."/>
      <w:lvlJc w:val="right"/>
      <w:pPr>
        <w:ind w:left="2869" w:hanging="180"/>
      </w:pPr>
    </w:lvl>
    <w:lvl w:ilvl="3" w:tplc="440A000F">
      <w:start w:val="1"/>
      <w:numFmt w:val="decimal"/>
      <w:lvlText w:val="%4."/>
      <w:lvlJc w:val="left"/>
      <w:pPr>
        <w:ind w:left="3589" w:hanging="360"/>
      </w:pPr>
    </w:lvl>
    <w:lvl w:ilvl="4" w:tplc="440A0019">
      <w:start w:val="1"/>
      <w:numFmt w:val="lowerLetter"/>
      <w:lvlText w:val="%5."/>
      <w:lvlJc w:val="left"/>
      <w:pPr>
        <w:ind w:left="4309" w:hanging="360"/>
      </w:pPr>
    </w:lvl>
    <w:lvl w:ilvl="5" w:tplc="440A001B">
      <w:start w:val="1"/>
      <w:numFmt w:val="lowerRoman"/>
      <w:lvlText w:val="%6."/>
      <w:lvlJc w:val="right"/>
      <w:pPr>
        <w:ind w:left="5029" w:hanging="180"/>
      </w:pPr>
    </w:lvl>
    <w:lvl w:ilvl="6" w:tplc="440A000F">
      <w:start w:val="1"/>
      <w:numFmt w:val="decimal"/>
      <w:lvlText w:val="%7."/>
      <w:lvlJc w:val="left"/>
      <w:pPr>
        <w:ind w:left="5749" w:hanging="360"/>
      </w:pPr>
    </w:lvl>
    <w:lvl w:ilvl="7" w:tplc="440A0019">
      <w:start w:val="1"/>
      <w:numFmt w:val="lowerLetter"/>
      <w:lvlText w:val="%8."/>
      <w:lvlJc w:val="left"/>
      <w:pPr>
        <w:ind w:left="6469" w:hanging="360"/>
      </w:pPr>
    </w:lvl>
    <w:lvl w:ilvl="8" w:tplc="440A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1C1752F"/>
    <w:multiLevelType w:val="hybridMultilevel"/>
    <w:tmpl w:val="6A689804"/>
    <w:lvl w:ilvl="0" w:tplc="64742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61F57"/>
    <w:multiLevelType w:val="hybridMultilevel"/>
    <w:tmpl w:val="2D3CB774"/>
    <w:lvl w:ilvl="0" w:tplc="132C0060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E7252D8"/>
    <w:multiLevelType w:val="hybridMultilevel"/>
    <w:tmpl w:val="7DA48FCA"/>
    <w:lvl w:ilvl="0" w:tplc="1EEE03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8A7"/>
    <w:rsid w:val="00020621"/>
    <w:rsid w:val="00026DFB"/>
    <w:rsid w:val="00082B99"/>
    <w:rsid w:val="000A1C79"/>
    <w:rsid w:val="000B13D3"/>
    <w:rsid w:val="000C2359"/>
    <w:rsid w:val="000C7DD3"/>
    <w:rsid w:val="000D1FED"/>
    <w:rsid w:val="000D5599"/>
    <w:rsid w:val="000D6D6C"/>
    <w:rsid w:val="000F5693"/>
    <w:rsid w:val="00106707"/>
    <w:rsid w:val="001256AE"/>
    <w:rsid w:val="001311F1"/>
    <w:rsid w:val="00142AA7"/>
    <w:rsid w:val="00145887"/>
    <w:rsid w:val="001469CD"/>
    <w:rsid w:val="00151D42"/>
    <w:rsid w:val="00156FCD"/>
    <w:rsid w:val="001B007B"/>
    <w:rsid w:val="001D6B80"/>
    <w:rsid w:val="002000A0"/>
    <w:rsid w:val="0020542D"/>
    <w:rsid w:val="00210B30"/>
    <w:rsid w:val="00221388"/>
    <w:rsid w:val="002278A2"/>
    <w:rsid w:val="002366EC"/>
    <w:rsid w:val="00252B20"/>
    <w:rsid w:val="00252EC2"/>
    <w:rsid w:val="0027516C"/>
    <w:rsid w:val="002D1615"/>
    <w:rsid w:val="00306740"/>
    <w:rsid w:val="0030720D"/>
    <w:rsid w:val="00322293"/>
    <w:rsid w:val="00322F85"/>
    <w:rsid w:val="003271C2"/>
    <w:rsid w:val="00342758"/>
    <w:rsid w:val="0034700D"/>
    <w:rsid w:val="00350F62"/>
    <w:rsid w:val="00361AB4"/>
    <w:rsid w:val="00376DE9"/>
    <w:rsid w:val="0038167A"/>
    <w:rsid w:val="003A5079"/>
    <w:rsid w:val="003C4F9C"/>
    <w:rsid w:val="003D1D9E"/>
    <w:rsid w:val="004158C4"/>
    <w:rsid w:val="004550EC"/>
    <w:rsid w:val="00455B74"/>
    <w:rsid w:val="004748A7"/>
    <w:rsid w:val="00480D98"/>
    <w:rsid w:val="004A5C16"/>
    <w:rsid w:val="004B6FC4"/>
    <w:rsid w:val="004B738F"/>
    <w:rsid w:val="004E209E"/>
    <w:rsid w:val="005502E9"/>
    <w:rsid w:val="00591A9A"/>
    <w:rsid w:val="005B3305"/>
    <w:rsid w:val="005B4664"/>
    <w:rsid w:val="005B5CEA"/>
    <w:rsid w:val="005C6A7A"/>
    <w:rsid w:val="005D08B5"/>
    <w:rsid w:val="005D0E70"/>
    <w:rsid w:val="005D46F1"/>
    <w:rsid w:val="005E1AAD"/>
    <w:rsid w:val="006664D8"/>
    <w:rsid w:val="006809B5"/>
    <w:rsid w:val="006A4B21"/>
    <w:rsid w:val="006D2C1C"/>
    <w:rsid w:val="006E3F46"/>
    <w:rsid w:val="00705723"/>
    <w:rsid w:val="007267C1"/>
    <w:rsid w:val="007277AC"/>
    <w:rsid w:val="0078797E"/>
    <w:rsid w:val="007A3A99"/>
    <w:rsid w:val="0081507E"/>
    <w:rsid w:val="00836885"/>
    <w:rsid w:val="008420AA"/>
    <w:rsid w:val="0085047A"/>
    <w:rsid w:val="00862D7B"/>
    <w:rsid w:val="008700A4"/>
    <w:rsid w:val="00885CAC"/>
    <w:rsid w:val="008B4966"/>
    <w:rsid w:val="008D5260"/>
    <w:rsid w:val="008F5DFF"/>
    <w:rsid w:val="00920EB5"/>
    <w:rsid w:val="00936CED"/>
    <w:rsid w:val="00941EF3"/>
    <w:rsid w:val="009542F2"/>
    <w:rsid w:val="009613DD"/>
    <w:rsid w:val="00993D45"/>
    <w:rsid w:val="009B6344"/>
    <w:rsid w:val="009C0A88"/>
    <w:rsid w:val="009C41ED"/>
    <w:rsid w:val="009E41AE"/>
    <w:rsid w:val="00A17F2C"/>
    <w:rsid w:val="00A71026"/>
    <w:rsid w:val="00A7652F"/>
    <w:rsid w:val="00AA679C"/>
    <w:rsid w:val="00AF7205"/>
    <w:rsid w:val="00B01FAE"/>
    <w:rsid w:val="00B14A76"/>
    <w:rsid w:val="00B50478"/>
    <w:rsid w:val="00B50A39"/>
    <w:rsid w:val="00B52B84"/>
    <w:rsid w:val="00B63526"/>
    <w:rsid w:val="00B71DB1"/>
    <w:rsid w:val="00B80867"/>
    <w:rsid w:val="00BA34DE"/>
    <w:rsid w:val="00BE2C9F"/>
    <w:rsid w:val="00BF298E"/>
    <w:rsid w:val="00C63634"/>
    <w:rsid w:val="00C9035E"/>
    <w:rsid w:val="00CA4E00"/>
    <w:rsid w:val="00CB4429"/>
    <w:rsid w:val="00CF2F04"/>
    <w:rsid w:val="00CF49E8"/>
    <w:rsid w:val="00D03461"/>
    <w:rsid w:val="00D077A3"/>
    <w:rsid w:val="00D1679A"/>
    <w:rsid w:val="00D174ED"/>
    <w:rsid w:val="00D3000F"/>
    <w:rsid w:val="00D377EF"/>
    <w:rsid w:val="00D5220D"/>
    <w:rsid w:val="00D9046B"/>
    <w:rsid w:val="00D93EA7"/>
    <w:rsid w:val="00DE36DB"/>
    <w:rsid w:val="00DF4436"/>
    <w:rsid w:val="00E20BBF"/>
    <w:rsid w:val="00E2560B"/>
    <w:rsid w:val="00E41175"/>
    <w:rsid w:val="00E64E49"/>
    <w:rsid w:val="00E7715F"/>
    <w:rsid w:val="00EE5FA2"/>
    <w:rsid w:val="00F31381"/>
    <w:rsid w:val="00F4216C"/>
    <w:rsid w:val="00F73F5A"/>
    <w:rsid w:val="00F964EC"/>
    <w:rsid w:val="00F9698A"/>
    <w:rsid w:val="00FB06B8"/>
    <w:rsid w:val="00FC4E56"/>
    <w:rsid w:val="00FC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594C6651"/>
  <w15:docId w15:val="{0FC1D162-8094-477F-8F72-A56808723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ar"/>
    <w:qFormat/>
    <w:rsid w:val="006E3F46"/>
    <w:pPr>
      <w:keepNext/>
      <w:tabs>
        <w:tab w:val="left" w:pos="1134"/>
      </w:tabs>
      <w:spacing w:after="0" w:line="360" w:lineRule="auto"/>
      <w:ind w:left="709"/>
      <w:jc w:val="both"/>
      <w:outlineLvl w:val="6"/>
    </w:pPr>
    <w:rPr>
      <w:rFonts w:ascii="Arial" w:eastAsia="Times New Roman" w:hAnsi="Arial" w:cs="Arial"/>
      <w:b/>
      <w:bCs/>
      <w:sz w:val="20"/>
      <w:szCs w:val="24"/>
      <w:lang w:val="es-GT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7Car">
    <w:name w:val="Título 7 Car"/>
    <w:basedOn w:val="Fuentedeprrafopredeter"/>
    <w:link w:val="Ttulo7"/>
    <w:rsid w:val="006E3F46"/>
    <w:rPr>
      <w:rFonts w:ascii="Arial" w:eastAsia="Times New Roman" w:hAnsi="Arial" w:cs="Arial"/>
      <w:b/>
      <w:bCs/>
      <w:sz w:val="20"/>
      <w:szCs w:val="24"/>
      <w:lang w:val="es-GT" w:eastAsia="es-ES"/>
    </w:rPr>
  </w:style>
  <w:style w:type="table" w:styleId="Tablaconcuadrcula">
    <w:name w:val="Table Grid"/>
    <w:basedOn w:val="Tablanormal"/>
    <w:uiPriority w:val="59"/>
    <w:rsid w:val="006E3F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E3F46"/>
    <w:pPr>
      <w:ind w:left="720"/>
      <w:contextualSpacing/>
    </w:pPr>
    <w:rPr>
      <w:rFonts w:eastAsiaTheme="minorHAnsi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E3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E3F46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C63634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C636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63634"/>
  </w:style>
  <w:style w:type="paragraph" w:styleId="Piedepgina">
    <w:name w:val="footer"/>
    <w:basedOn w:val="Normal"/>
    <w:link w:val="PiedepginaCar"/>
    <w:uiPriority w:val="99"/>
    <w:unhideWhenUsed/>
    <w:rsid w:val="00C636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3634"/>
  </w:style>
  <w:style w:type="paragraph" w:customStyle="1" w:styleId="Default">
    <w:name w:val="Default"/>
    <w:rsid w:val="00D377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740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Jose Tobar</dc:creator>
  <cp:lastModifiedBy>Mariana Caceres</cp:lastModifiedBy>
  <cp:revision>4</cp:revision>
  <cp:lastPrinted>2020-11-24T22:52:00Z</cp:lastPrinted>
  <dcterms:created xsi:type="dcterms:W3CDTF">2021-05-26T19:57:00Z</dcterms:created>
  <dcterms:modified xsi:type="dcterms:W3CDTF">2021-05-26T20:23:00Z</dcterms:modified>
</cp:coreProperties>
</file>